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Báo cáo tìm hiểu tuần 2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rPr/>
      </w:pPr>
      <w:bookmarkStart w:colFirst="0" w:colLast="0" w:name="_p4nj4rv16hws" w:id="0"/>
      <w:bookmarkEnd w:id="0"/>
      <w:r w:rsidDel="00000000" w:rsidR="00000000" w:rsidRPr="00000000">
        <w:rPr>
          <w:rtl w:val="0"/>
        </w:rPr>
        <w:t xml:space="preserve">Logistic Regression</w:t>
      </w:r>
    </w:p>
    <w:p w:rsidR="00000000" w:rsidDel="00000000" w:rsidP="00000000" w:rsidRDefault="00000000" w:rsidRPr="00000000" w14:paraId="0000000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Thường được sử dụng cho các bài toán classification phân loại nhị phân.</w:t>
      </w:r>
    </w:p>
    <w:p w:rsidR="00000000" w:rsidDel="00000000" w:rsidP="00000000" w:rsidRDefault="00000000" w:rsidRPr="00000000" w14:paraId="00000005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Phương pháp</w:t>
      </w:r>
      <w:r w:rsidDel="00000000" w:rsidR="00000000" w:rsidRPr="00000000">
        <w:rPr>
          <w:sz w:val="26"/>
          <w:szCs w:val="26"/>
          <w:rtl w:val="0"/>
        </w:rPr>
        <w:t xml:space="preserve">: </w:t>
      </w:r>
    </w:p>
    <w:p w:rsidR="00000000" w:rsidDel="00000000" w:rsidP="00000000" w:rsidRDefault="00000000" w:rsidRPr="00000000" w14:paraId="0000000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- Sử dụng hàm sigmoid để ánh xạ giá trị x trong miền bị chặn 2 đầu [-R, R] sang miền giá trị [0, 1]. </w:t>
      </w:r>
    </w:p>
    <w:p w:rsidR="00000000" w:rsidDel="00000000" w:rsidP="00000000" w:rsidRDefault="00000000" w:rsidRPr="00000000" w14:paraId="0000000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15000" cy="3429000"/>
            <wp:effectExtent b="0" l="0" r="0" t="0"/>
            <wp:docPr id="10" name="image10.gif"/>
            <a:graphic>
              <a:graphicData uri="http://schemas.openxmlformats.org/drawingml/2006/picture">
                <pic:pic>
                  <pic:nvPicPr>
                    <pic:cNvPr id="0" name="image10.gif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- So sánh giá trị output với một giá trị T (thường là 0.5) để quyết định lớp cho input.</w:t>
      </w:r>
    </w:p>
    <w:p w:rsidR="00000000" w:rsidDel="00000000" w:rsidP="00000000" w:rsidRDefault="00000000" w:rsidRPr="00000000" w14:paraId="00000009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Hàm loss</w:t>
      </w:r>
      <w:r w:rsidDel="00000000" w:rsidR="00000000" w:rsidRPr="00000000">
        <w:rPr>
          <w:sz w:val="26"/>
          <w:szCs w:val="26"/>
          <w:rtl w:val="0"/>
        </w:rPr>
        <w:t xml:space="preserve">: Binary cross entropy</w:t>
      </w:r>
    </w:p>
    <w:p w:rsidR="00000000" w:rsidDel="00000000" w:rsidP="00000000" w:rsidRDefault="00000000" w:rsidRPr="00000000" w14:paraId="0000000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Nhược điểm: </w:t>
      </w:r>
    </w:p>
    <w:p w:rsidR="00000000" w:rsidDel="00000000" w:rsidP="00000000" w:rsidRDefault="00000000" w:rsidRPr="00000000" w14:paraId="0000000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- Chỉ phù hợp cho dữ liệu liệu 2 class gần với linear separable, không thể làm được với dữ liệu phi tuyến.</w:t>
      </w:r>
    </w:p>
    <w:p w:rsidR="00000000" w:rsidDel="00000000" w:rsidP="00000000" w:rsidRDefault="00000000" w:rsidRPr="00000000" w14:paraId="0000000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- Yêu cầu dữ liệu độc lập với nhau</w:t>
      </w:r>
    </w:p>
    <w:p w:rsidR="00000000" w:rsidDel="00000000" w:rsidP="00000000" w:rsidRDefault="00000000" w:rsidRPr="00000000" w14:paraId="0000000D">
      <w:pPr>
        <w:pStyle w:val="Heading1"/>
        <w:rPr/>
      </w:pPr>
      <w:bookmarkStart w:colFirst="0" w:colLast="0" w:name="_w6v2jt6uxfm6" w:id="1"/>
      <w:bookmarkEnd w:id="1"/>
      <w:r w:rsidDel="00000000" w:rsidR="00000000" w:rsidRPr="00000000">
        <w:rPr>
          <w:rtl w:val="0"/>
        </w:rPr>
        <w:t xml:space="preserve">Softmax Regression</w:t>
      </w:r>
    </w:p>
    <w:p w:rsidR="00000000" w:rsidDel="00000000" w:rsidP="00000000" w:rsidRDefault="00000000" w:rsidRPr="00000000" w14:paraId="0000000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Cùng với SVM là 2 thuật toán được dùng nhiều nhất cho bài toán phân loại nhiều lớp.</w:t>
      </w:r>
    </w:p>
    <w:p w:rsidR="00000000" w:rsidDel="00000000" w:rsidP="00000000" w:rsidRDefault="00000000" w:rsidRPr="00000000" w14:paraId="0000000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Phương pháp:</w:t>
      </w:r>
    </w:p>
    <w:p w:rsidR="00000000" w:rsidDel="00000000" w:rsidP="00000000" w:rsidRDefault="00000000" w:rsidRPr="00000000" w14:paraId="0000001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Dùng hàm softmax: đầu vào là một vector số thực, đầu ra là các giá trị thuộc khoảng (0,1) mà tổng của các giá trị này bằng 1.</w:t>
      </w:r>
    </w:p>
    <w:p w:rsidR="00000000" w:rsidDel="00000000" w:rsidP="00000000" w:rsidRDefault="00000000" w:rsidRPr="00000000" w14:paraId="0000001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Phân lớp của input được xác định theo giá trị output lớn nhất.</w:t>
      </w:r>
    </w:p>
    <w:p w:rsidR="00000000" w:rsidDel="00000000" w:rsidP="00000000" w:rsidRDefault="00000000" w:rsidRPr="00000000" w14:paraId="00000012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Hàm loss:</w:t>
      </w:r>
      <w:r w:rsidDel="00000000" w:rsidR="00000000" w:rsidRPr="00000000">
        <w:rPr>
          <w:sz w:val="26"/>
          <w:szCs w:val="26"/>
          <w:rtl w:val="0"/>
        </w:rPr>
        <w:t xml:space="preserve"> Cross Entropy Loss</w:t>
      </w:r>
    </w:p>
    <w:p w:rsidR="00000000" w:rsidDel="00000000" w:rsidP="00000000" w:rsidRDefault="00000000" w:rsidRPr="00000000" w14:paraId="00000013">
      <w:pPr>
        <w:pStyle w:val="Heading1"/>
        <w:rPr/>
      </w:pPr>
      <w:bookmarkStart w:colFirst="0" w:colLast="0" w:name="_887zvktprags" w:id="2"/>
      <w:bookmarkEnd w:id="2"/>
      <w:r w:rsidDel="00000000" w:rsidR="00000000" w:rsidRPr="00000000">
        <w:rPr>
          <w:rtl w:val="0"/>
        </w:rPr>
        <w:t xml:space="preserve">Multi-layer Perceptron</w:t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29050" cy="27051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MLP sử dụng thêm các lớp (layer) còn được gọi là hidden layer giúp mô hình phân loại tăng khả năng học hỏi từ các bộ dữ liệu phức tạp.</w:t>
      </w:r>
    </w:p>
    <w:p w:rsidR="00000000" w:rsidDel="00000000" w:rsidP="00000000" w:rsidRDefault="00000000" w:rsidRPr="00000000" w14:paraId="0000001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Các node (hay còn gọi là unit) trong hidden layer sẽ tính toán theo 2 bước:</w:t>
      </w:r>
    </w:p>
    <w:p w:rsidR="00000000" w:rsidDel="00000000" w:rsidP="00000000" w:rsidRDefault="00000000" w:rsidRPr="00000000" w14:paraId="0000001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- Tính inner product</w:t>
      </w:r>
    </w:p>
    <w:p w:rsidR="00000000" w:rsidDel="00000000" w:rsidP="00000000" w:rsidRDefault="00000000" w:rsidRPr="00000000" w14:paraId="0000001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- Dùng hàm activation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rPr/>
      </w:pPr>
      <w:bookmarkStart w:colFirst="0" w:colLast="0" w:name="_fg9ze47x63ag" w:id="3"/>
      <w:bookmarkEnd w:id="3"/>
      <w:r w:rsidDel="00000000" w:rsidR="00000000" w:rsidRPr="00000000">
        <w:rPr>
          <w:rtl w:val="0"/>
        </w:rPr>
        <w:t xml:space="preserve">Một số khái niệm trong mạng nơ-ron</w:t>
      </w:r>
    </w:p>
    <w:p w:rsidR="00000000" w:rsidDel="00000000" w:rsidP="00000000" w:rsidRDefault="00000000" w:rsidRPr="00000000" w14:paraId="0000001B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Layer:</w:t>
      </w:r>
      <w:r w:rsidDel="00000000" w:rsidR="00000000" w:rsidRPr="00000000">
        <w:rPr>
          <w:sz w:val="26"/>
          <w:szCs w:val="26"/>
          <w:rtl w:val="0"/>
        </w:rPr>
        <w:t xml:space="preserve"> Một lớp trong mạng. Số layer L = số hidden layer + 1</w:t>
      </w:r>
    </w:p>
    <w:p w:rsidR="00000000" w:rsidDel="00000000" w:rsidP="00000000" w:rsidRDefault="00000000" w:rsidRPr="00000000" w14:paraId="0000001C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Unit:</w:t>
      </w:r>
      <w:r w:rsidDel="00000000" w:rsidR="00000000" w:rsidRPr="00000000">
        <w:rPr>
          <w:sz w:val="26"/>
          <w:szCs w:val="26"/>
          <w:rtl w:val="0"/>
        </w:rPr>
        <w:t xml:space="preserve"> Một node tròn trong một layer.</w:t>
      </w:r>
    </w:p>
    <w:p w:rsidR="00000000" w:rsidDel="00000000" w:rsidP="00000000" w:rsidRDefault="00000000" w:rsidRPr="00000000" w14:paraId="0000001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-&gt; Số layer và unit trong mỗi layer là tùy ý.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Weight: </w:t>
      </w:r>
      <w:r w:rsidDel="00000000" w:rsidR="00000000" w:rsidRPr="00000000">
        <w:rPr>
          <w:sz w:val="26"/>
          <w:szCs w:val="26"/>
          <w:rtl w:val="0"/>
        </w:rPr>
        <w:t xml:space="preserve">tham số được truyền từ node của lớp này sang lớp khác.</w:t>
      </w:r>
    </w:p>
    <w:p w:rsidR="00000000" w:rsidDel="00000000" w:rsidP="00000000" w:rsidRDefault="00000000" w:rsidRPr="00000000" w14:paraId="0000001F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Bias: </w:t>
      </w:r>
      <w:r w:rsidDel="00000000" w:rsidR="00000000" w:rsidRPr="00000000">
        <w:rPr>
          <w:sz w:val="26"/>
          <w:szCs w:val="26"/>
          <w:rtl w:val="0"/>
        </w:rPr>
        <w:t xml:space="preserve">sự khác nhau giữa giá trị trung bình các dự đoán với giá trị thực tế.</w:t>
      </w:r>
    </w:p>
    <w:p w:rsidR="00000000" w:rsidDel="00000000" w:rsidP="00000000" w:rsidRDefault="00000000" w:rsidRPr="00000000" w14:paraId="00000020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Activation function: </w:t>
      </w:r>
      <w:r w:rsidDel="00000000" w:rsidR="00000000" w:rsidRPr="00000000">
        <w:rPr>
          <w:sz w:val="26"/>
          <w:szCs w:val="26"/>
          <w:rtl w:val="0"/>
        </w:rPr>
        <w:t xml:space="preserve">hàm tính đầu ra từ đầu vào của mỗi input. </w:t>
      </w:r>
    </w:p>
    <w:p w:rsidR="00000000" w:rsidDel="00000000" w:rsidP="00000000" w:rsidRDefault="00000000" w:rsidRPr="00000000" w14:paraId="0000002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Một số activation function:</w:t>
      </w:r>
    </w:p>
    <w:p w:rsidR="00000000" w:rsidDel="00000000" w:rsidP="00000000" w:rsidRDefault="00000000" w:rsidRPr="00000000" w14:paraId="00000022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5781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rPr/>
      </w:pPr>
      <w:bookmarkStart w:colFirst="0" w:colLast="0" w:name="_2s7vly26pvgi" w:id="4"/>
      <w:bookmarkEnd w:id="4"/>
      <w:r w:rsidDel="00000000" w:rsidR="00000000" w:rsidRPr="00000000">
        <w:rPr>
          <w:rtl w:val="0"/>
        </w:rPr>
        <w:t xml:space="preserve">Backpropagation</w:t>
      </w:r>
    </w:p>
    <w:p w:rsidR="00000000" w:rsidDel="00000000" w:rsidP="00000000" w:rsidRDefault="00000000" w:rsidRPr="00000000" w14:paraId="0000002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Là thuật toán sử dụng đạo hàm hàm hợp để tính toán giá trị gradient của từng layers kể từ layer cuối cùng đến layer đầu tiên.</w:t>
      </w:r>
    </w:p>
    <w:p w:rsidR="00000000" w:rsidDel="00000000" w:rsidP="00000000" w:rsidRDefault="00000000" w:rsidRPr="00000000" w14:paraId="00000027">
      <w:pPr>
        <w:pStyle w:val="Heading1"/>
        <w:rPr/>
      </w:pPr>
      <w:bookmarkStart w:colFirst="0" w:colLast="0" w:name="_m940s0d3f30g" w:id="5"/>
      <w:bookmarkEnd w:id="5"/>
      <w:r w:rsidDel="00000000" w:rsidR="00000000" w:rsidRPr="00000000">
        <w:rPr>
          <w:rtl w:val="0"/>
        </w:rPr>
        <w:t xml:space="preserve">Feature Engineering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1435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Là công việc chuẩn bị các </w:t>
      </w:r>
      <w:r w:rsidDel="00000000" w:rsidR="00000000" w:rsidRPr="00000000">
        <w:rPr>
          <w:b w:val="1"/>
          <w:sz w:val="26"/>
          <w:szCs w:val="26"/>
          <w:rtl w:val="0"/>
        </w:rPr>
        <w:t xml:space="preserve">extracted features</w:t>
      </w:r>
      <w:r w:rsidDel="00000000" w:rsidR="00000000" w:rsidRPr="00000000">
        <w:rPr>
          <w:sz w:val="26"/>
          <w:szCs w:val="26"/>
          <w:rtl w:val="0"/>
        </w:rPr>
        <w:t xml:space="preserve"> cho việc dùng để huấn luyện các thuật toán Classification, Regression, Clustering phía sau.</w:t>
      </w:r>
    </w:p>
    <w:p w:rsidR="00000000" w:rsidDel="00000000" w:rsidP="00000000" w:rsidRDefault="00000000" w:rsidRPr="00000000" w14:paraId="0000002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Một số phương pháp:</w:t>
      </w:r>
    </w:p>
    <w:p w:rsidR="00000000" w:rsidDel="00000000" w:rsidP="00000000" w:rsidRDefault="00000000" w:rsidRPr="00000000" w14:paraId="0000002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- Trực tiếp lấy data</w:t>
      </w:r>
    </w:p>
    <w:p w:rsidR="00000000" w:rsidDel="00000000" w:rsidP="00000000" w:rsidRDefault="00000000" w:rsidRPr="00000000" w14:paraId="0000002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- Feature selection: chọn một lượng nhỏ các feature phù hợp trong một lượng lớn feature.</w:t>
      </w:r>
    </w:p>
    <w:p w:rsidR="00000000" w:rsidDel="00000000" w:rsidP="00000000" w:rsidRDefault="00000000" w:rsidRPr="00000000" w14:paraId="0000002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- Dimensionality reduction: (giảm số chiều của dữ liệu) -&gt;  giảm bộ nhớ và khối lượng tính toán.</w:t>
      </w:r>
    </w:p>
    <w:p w:rsidR="00000000" w:rsidDel="00000000" w:rsidP="00000000" w:rsidRDefault="00000000" w:rsidRPr="00000000" w14:paraId="0000003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Sử dụng </w:t>
      </w:r>
      <w:r w:rsidDel="00000000" w:rsidR="00000000" w:rsidRPr="00000000">
        <w:rPr>
          <w:b w:val="1"/>
          <w:sz w:val="26"/>
          <w:szCs w:val="26"/>
          <w:rtl w:val="0"/>
        </w:rPr>
        <w:t xml:space="preserve">random projection</w:t>
      </w:r>
      <w:r w:rsidDel="00000000" w:rsidR="00000000" w:rsidRPr="00000000">
        <w:rPr>
          <w:sz w:val="26"/>
          <w:szCs w:val="26"/>
          <w:rtl w:val="0"/>
        </w:rPr>
        <w:t xml:space="preserve">: nhân với một ma trận chiếu ngẫu nhiên để giảm số chiều và </w:t>
      </w:r>
      <w:r w:rsidDel="00000000" w:rsidR="00000000" w:rsidRPr="00000000">
        <w:rPr>
          <w:b w:val="1"/>
          <w:sz w:val="26"/>
          <w:szCs w:val="26"/>
          <w:rtl w:val="0"/>
        </w:rPr>
        <w:t xml:space="preserve">Principle</w:t>
      </w:r>
      <w:r w:rsidDel="00000000" w:rsidR="00000000" w:rsidRPr="00000000">
        <w:rPr>
          <w:b w:val="1"/>
          <w:sz w:val="26"/>
          <w:szCs w:val="26"/>
          <w:rtl w:val="0"/>
        </w:rPr>
        <w:t xml:space="preserve"> Component Analysis</w:t>
      </w:r>
      <w:r w:rsidDel="00000000" w:rsidR="00000000" w:rsidRPr="00000000">
        <w:rPr>
          <w:sz w:val="26"/>
          <w:szCs w:val="26"/>
          <w:rtl w:val="0"/>
        </w:rPr>
        <w:t xml:space="preserve"> để tránh mất mát thông tin.</w:t>
      </w:r>
    </w:p>
    <w:p w:rsidR="00000000" w:rsidDel="00000000" w:rsidP="00000000" w:rsidRDefault="00000000" w:rsidRPr="00000000" w14:paraId="0000003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- Bag of Words: Tạo ra một từ điển gồm các từ trong văn bản, đến xem mỗi từ xuất hiện bao nhiêu lần. -&gt; Tạo ra một </w:t>
      </w:r>
      <w:r w:rsidDel="00000000" w:rsidR="00000000" w:rsidRPr="00000000">
        <w:rPr>
          <w:sz w:val="26"/>
          <w:szCs w:val="26"/>
          <w:rtl w:val="0"/>
        </w:rPr>
        <w:t xml:space="preserve">vector</w:t>
      </w:r>
      <w:r w:rsidDel="00000000" w:rsidR="00000000" w:rsidRPr="00000000">
        <w:rPr>
          <w:sz w:val="26"/>
          <w:szCs w:val="26"/>
          <w:rtl w:val="0"/>
        </w:rPr>
        <w:t xml:space="preserve"> thông tin là chuỗi các số lượng các từ với mỗi văn bản riêng.</w:t>
      </w:r>
    </w:p>
    <w:p w:rsidR="00000000" w:rsidDel="00000000" w:rsidP="00000000" w:rsidRDefault="00000000" w:rsidRPr="00000000" w14:paraId="0000003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Nếu vector này có quá nhiều 0 có thể lưu mình vị trí các phần tử khác 0 và giá trị tương ứng.</w:t>
      </w:r>
    </w:p>
    <w:p w:rsidR="00000000" w:rsidDel="00000000" w:rsidP="00000000" w:rsidRDefault="00000000" w:rsidRPr="00000000" w14:paraId="0000003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Có thể lưu chung các từ hiếm gặp vào một phần tử &lt;unknown&gt; nhưng đôi khi có thể sử dụng TF-IDF để tận dụng thông tin từ các từ hiếm.</w:t>
      </w:r>
    </w:p>
    <w:p w:rsidR="00000000" w:rsidDel="00000000" w:rsidP="00000000" w:rsidRDefault="00000000" w:rsidRPr="00000000" w14:paraId="0000003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Có thể sử dụng trong Computer Vision nhưng với kiểu định nghĩa từ điểm khác.</w:t>
      </w:r>
    </w:p>
    <w:p w:rsidR="00000000" w:rsidDel="00000000" w:rsidP="00000000" w:rsidRDefault="00000000" w:rsidRPr="00000000" w14:paraId="0000003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- Feature Scaling và Normalization: chuẩn hóa dữ liệu về cùng đơn vị, độ chênh lệch...</w:t>
      </w:r>
    </w:p>
    <w:p w:rsidR="00000000" w:rsidDel="00000000" w:rsidP="00000000" w:rsidRDefault="00000000" w:rsidRPr="00000000" w14:paraId="00000036">
      <w:pPr>
        <w:pStyle w:val="Heading1"/>
        <w:rPr>
          <w:sz w:val="26"/>
          <w:szCs w:val="26"/>
        </w:rPr>
      </w:pPr>
      <w:bookmarkStart w:colFirst="0" w:colLast="0" w:name="_mmtzmcdn49xn" w:id="6"/>
      <w:bookmarkEnd w:id="6"/>
      <w:r w:rsidDel="00000000" w:rsidR="00000000" w:rsidRPr="00000000">
        <w:rPr>
          <w:rtl w:val="0"/>
        </w:rPr>
        <w:t xml:space="preserve">Tìm hiểu về keras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Courier New" w:cs="Courier New" w:eastAsia="Courier New" w:hAnsi="Courier New"/>
          <w:color w:val="f8f8f2"/>
          <w:sz w:val="19"/>
          <w:szCs w:val="19"/>
          <w:highlight w:val="black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92672"/>
          <w:sz w:val="19"/>
          <w:szCs w:val="19"/>
          <w:highlight w:val="black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f8f8f2"/>
          <w:sz w:val="19"/>
          <w:szCs w:val="19"/>
          <w:highlight w:val="black"/>
          <w:rtl w:val="0"/>
        </w:rPr>
        <w:t xml:space="preserve"> keras.models </w:t>
      </w:r>
      <w:r w:rsidDel="00000000" w:rsidR="00000000" w:rsidRPr="00000000">
        <w:rPr>
          <w:rFonts w:ascii="Courier New" w:cs="Courier New" w:eastAsia="Courier New" w:hAnsi="Courier New"/>
          <w:b w:val="1"/>
          <w:color w:val="f92672"/>
          <w:sz w:val="19"/>
          <w:szCs w:val="19"/>
          <w:highlight w:val="black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f8f8f2"/>
          <w:sz w:val="19"/>
          <w:szCs w:val="19"/>
          <w:highlight w:val="black"/>
          <w:rtl w:val="0"/>
        </w:rPr>
        <w:t xml:space="preserve"> Sequential</w:t>
      </w:r>
    </w:p>
    <w:p w:rsidR="00000000" w:rsidDel="00000000" w:rsidP="00000000" w:rsidRDefault="00000000" w:rsidRPr="00000000" w14:paraId="00000038">
      <w:pPr>
        <w:rPr>
          <w:rFonts w:ascii="Courier New" w:cs="Courier New" w:eastAsia="Courier New" w:hAnsi="Courier New"/>
          <w:color w:val="f8f8f2"/>
          <w:sz w:val="19"/>
          <w:szCs w:val="19"/>
          <w:highlight w:val="black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92672"/>
          <w:sz w:val="19"/>
          <w:szCs w:val="19"/>
          <w:highlight w:val="black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f8f8f2"/>
          <w:sz w:val="19"/>
          <w:szCs w:val="19"/>
          <w:highlight w:val="black"/>
          <w:rtl w:val="0"/>
        </w:rPr>
        <w:t xml:space="preserve"> keras.layers </w:t>
      </w:r>
      <w:r w:rsidDel="00000000" w:rsidR="00000000" w:rsidRPr="00000000">
        <w:rPr>
          <w:rFonts w:ascii="Courier New" w:cs="Courier New" w:eastAsia="Courier New" w:hAnsi="Courier New"/>
          <w:b w:val="1"/>
          <w:color w:val="f92672"/>
          <w:sz w:val="19"/>
          <w:szCs w:val="19"/>
          <w:highlight w:val="black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f8f8f2"/>
          <w:sz w:val="19"/>
          <w:szCs w:val="19"/>
          <w:highlight w:val="black"/>
          <w:rtl w:val="0"/>
        </w:rPr>
        <w:t xml:space="preserve"> Dense, Activation</w:t>
      </w:r>
    </w:p>
    <w:p w:rsidR="00000000" w:rsidDel="00000000" w:rsidP="00000000" w:rsidRDefault="00000000" w:rsidRPr="00000000" w14:paraId="00000039">
      <w:pPr>
        <w:spacing w:after="180" w:line="342.8568" w:lineRule="auto"/>
        <w:jc w:val="both"/>
        <w:rPr>
          <w:rFonts w:ascii="Courier New" w:cs="Courier New" w:eastAsia="Courier New" w:hAnsi="Courier New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92672"/>
          <w:sz w:val="19"/>
          <w:szCs w:val="19"/>
          <w:highlight w:val="black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f8f8f2"/>
          <w:sz w:val="19"/>
          <w:szCs w:val="19"/>
          <w:highlight w:val="black"/>
          <w:rtl w:val="0"/>
        </w:rPr>
        <w:t xml:space="preserve"> keras </w:t>
      </w:r>
      <w:r w:rsidDel="00000000" w:rsidR="00000000" w:rsidRPr="00000000">
        <w:rPr>
          <w:rFonts w:ascii="Courier New" w:cs="Courier New" w:eastAsia="Courier New" w:hAnsi="Courier New"/>
          <w:b w:val="1"/>
          <w:color w:val="f92672"/>
          <w:sz w:val="19"/>
          <w:szCs w:val="19"/>
          <w:highlight w:val="black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f8f8f2"/>
          <w:sz w:val="19"/>
          <w:szCs w:val="19"/>
          <w:highlight w:val="black"/>
          <w:rtl w:val="0"/>
        </w:rPr>
        <w:t xml:space="preserve"> optimizers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Courier New" w:cs="Courier New" w:eastAsia="Courier New" w:hAnsi="Courier New"/>
          <w:i w:val="1"/>
          <w:color w:val="93c47d"/>
          <w:sz w:val="19"/>
          <w:szCs w:val="19"/>
          <w:highlight w:val="black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93c47d"/>
          <w:sz w:val="19"/>
          <w:szCs w:val="19"/>
          <w:highlight w:val="black"/>
          <w:rtl w:val="0"/>
        </w:rPr>
        <w:t xml:space="preserve"># 1. Build model </w:t>
      </w:r>
    </w:p>
    <w:p w:rsidR="00000000" w:rsidDel="00000000" w:rsidP="00000000" w:rsidRDefault="00000000" w:rsidRPr="00000000" w14:paraId="0000003B">
      <w:pPr>
        <w:rPr>
          <w:rFonts w:ascii="Courier New" w:cs="Courier New" w:eastAsia="Courier New" w:hAnsi="Courier New"/>
          <w:color w:val="f8f8f2"/>
          <w:sz w:val="19"/>
          <w:szCs w:val="19"/>
          <w:highlight w:val="black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9"/>
          <w:szCs w:val="19"/>
          <w:highlight w:val="black"/>
          <w:rtl w:val="0"/>
        </w:rPr>
        <w:t xml:space="preserve">model </w:t>
      </w:r>
      <w:r w:rsidDel="00000000" w:rsidR="00000000" w:rsidRPr="00000000">
        <w:rPr>
          <w:rFonts w:ascii="Courier New" w:cs="Courier New" w:eastAsia="Courier New" w:hAnsi="Courier New"/>
          <w:b w:val="1"/>
          <w:color w:val="f92672"/>
          <w:sz w:val="19"/>
          <w:szCs w:val="19"/>
          <w:highlight w:val="black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9"/>
          <w:szCs w:val="19"/>
          <w:highlight w:val="black"/>
          <w:rtl w:val="0"/>
        </w:rPr>
        <w:t xml:space="preserve"> Sequential()</w:t>
      </w:r>
    </w:p>
    <w:p w:rsidR="00000000" w:rsidDel="00000000" w:rsidP="00000000" w:rsidRDefault="00000000" w:rsidRPr="00000000" w14:paraId="0000003C">
      <w:pPr>
        <w:rPr>
          <w:rFonts w:ascii="Courier New" w:cs="Courier New" w:eastAsia="Courier New" w:hAnsi="Courier New"/>
          <w:color w:val="f8f8f2"/>
          <w:sz w:val="19"/>
          <w:szCs w:val="19"/>
          <w:highlight w:val="black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9"/>
          <w:szCs w:val="19"/>
          <w:highlight w:val="black"/>
          <w:rtl w:val="0"/>
        </w:rPr>
        <w:t xml:space="preserve">model</w:t>
      </w:r>
      <w:r w:rsidDel="00000000" w:rsidR="00000000" w:rsidRPr="00000000">
        <w:rPr>
          <w:rFonts w:ascii="Courier New" w:cs="Courier New" w:eastAsia="Courier New" w:hAnsi="Courier New"/>
          <w:b w:val="1"/>
          <w:color w:val="f92672"/>
          <w:sz w:val="19"/>
          <w:szCs w:val="19"/>
          <w:highlight w:val="black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f8f8f2"/>
          <w:sz w:val="19"/>
          <w:szCs w:val="19"/>
          <w:highlight w:val="black"/>
          <w:rtl w:val="0"/>
        </w:rPr>
        <w:t xml:space="preserve">add(Dense(</w:t>
      </w:r>
      <w:r w:rsidDel="00000000" w:rsidR="00000000" w:rsidRPr="00000000">
        <w:rPr>
          <w:rFonts w:ascii="Courier New" w:cs="Courier New" w:eastAsia="Courier New" w:hAnsi="Courier New"/>
          <w:color w:val="ae81ff"/>
          <w:sz w:val="19"/>
          <w:szCs w:val="19"/>
          <w:highlight w:val="black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f8f8f2"/>
          <w:sz w:val="19"/>
          <w:szCs w:val="19"/>
          <w:highlight w:val="black"/>
          <w:rtl w:val="0"/>
        </w:rPr>
        <w:t xml:space="preserve">, input_shape</w:t>
      </w:r>
      <w:r w:rsidDel="00000000" w:rsidR="00000000" w:rsidRPr="00000000">
        <w:rPr>
          <w:rFonts w:ascii="Courier New" w:cs="Courier New" w:eastAsia="Courier New" w:hAnsi="Courier New"/>
          <w:b w:val="1"/>
          <w:color w:val="f92672"/>
          <w:sz w:val="19"/>
          <w:szCs w:val="19"/>
          <w:highlight w:val="black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9"/>
          <w:szCs w:val="19"/>
          <w:highlight w:val="black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e81ff"/>
          <w:sz w:val="19"/>
          <w:szCs w:val="19"/>
          <w:highlight w:val="black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f8f8f2"/>
          <w:sz w:val="19"/>
          <w:szCs w:val="19"/>
          <w:highlight w:val="black"/>
          <w:rtl w:val="0"/>
        </w:rPr>
        <w:t xml:space="preserve">,)))</w:t>
      </w:r>
    </w:p>
    <w:p w:rsidR="00000000" w:rsidDel="00000000" w:rsidP="00000000" w:rsidRDefault="00000000" w:rsidRPr="00000000" w14:paraId="0000003D">
      <w:pPr>
        <w:spacing w:after="180" w:line="342.8568" w:lineRule="auto"/>
        <w:jc w:val="both"/>
        <w:rPr>
          <w:rFonts w:ascii="Courier New" w:cs="Courier New" w:eastAsia="Courier New" w:hAnsi="Courier New"/>
          <w:color w:val="f8f8f2"/>
          <w:sz w:val="19"/>
          <w:szCs w:val="19"/>
          <w:highlight w:val="black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9"/>
          <w:szCs w:val="19"/>
          <w:highlight w:val="black"/>
          <w:rtl w:val="0"/>
        </w:rPr>
        <w:t xml:space="preserve">model</w:t>
      </w:r>
      <w:r w:rsidDel="00000000" w:rsidR="00000000" w:rsidRPr="00000000">
        <w:rPr>
          <w:rFonts w:ascii="Courier New" w:cs="Courier New" w:eastAsia="Courier New" w:hAnsi="Courier New"/>
          <w:b w:val="1"/>
          <w:color w:val="f92672"/>
          <w:sz w:val="19"/>
          <w:szCs w:val="19"/>
          <w:highlight w:val="black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f8f8f2"/>
          <w:sz w:val="19"/>
          <w:szCs w:val="19"/>
          <w:highlight w:val="black"/>
          <w:rtl w:val="0"/>
        </w:rPr>
        <w:t xml:space="preserve">add(Activation(</w:t>
      </w:r>
      <w:r w:rsidDel="00000000" w:rsidR="00000000" w:rsidRPr="00000000">
        <w:rPr>
          <w:rFonts w:ascii="Courier New" w:cs="Courier New" w:eastAsia="Courier New" w:hAnsi="Courier New"/>
          <w:color w:val="e6db74"/>
          <w:sz w:val="19"/>
          <w:szCs w:val="19"/>
          <w:highlight w:val="black"/>
          <w:rtl w:val="0"/>
        </w:rPr>
        <w:t xml:space="preserve">'linear'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9"/>
          <w:szCs w:val="19"/>
          <w:highlight w:val="black"/>
          <w:rtl w:val="0"/>
        </w:rPr>
        <w:t xml:space="preserve">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Courier New" w:cs="Courier New" w:eastAsia="Courier New" w:hAnsi="Courier New"/>
          <w:i w:val="1"/>
          <w:color w:val="3776ce"/>
          <w:sz w:val="19"/>
          <w:szCs w:val="19"/>
          <w:highlight w:val="black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93c47d"/>
          <w:sz w:val="19"/>
          <w:szCs w:val="19"/>
          <w:highlight w:val="black"/>
          <w:rtl w:val="0"/>
        </w:rPr>
        <w:t xml:space="preserve"># 2. gradient descent optimizer and loss function</w:t>
      </w:r>
      <w:r w:rsidDel="00000000" w:rsidR="00000000" w:rsidRPr="00000000">
        <w:rPr>
          <w:rFonts w:ascii="Courier New" w:cs="Courier New" w:eastAsia="Courier New" w:hAnsi="Courier New"/>
          <w:i w:val="1"/>
          <w:color w:val="3776ce"/>
          <w:sz w:val="19"/>
          <w:szCs w:val="19"/>
          <w:highlight w:val="black"/>
          <w:rtl w:val="0"/>
        </w:rPr>
        <w:t xml:space="preserve"> </w:t>
      </w:r>
    </w:p>
    <w:p w:rsidR="00000000" w:rsidDel="00000000" w:rsidP="00000000" w:rsidRDefault="00000000" w:rsidRPr="00000000" w14:paraId="0000003F">
      <w:pPr>
        <w:rPr>
          <w:rFonts w:ascii="Courier New" w:cs="Courier New" w:eastAsia="Courier New" w:hAnsi="Courier New"/>
          <w:color w:val="f8f8f2"/>
          <w:sz w:val="19"/>
          <w:szCs w:val="19"/>
          <w:highlight w:val="black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9"/>
          <w:szCs w:val="19"/>
          <w:highlight w:val="black"/>
          <w:rtl w:val="0"/>
        </w:rPr>
        <w:t xml:space="preserve">sgd </w:t>
      </w:r>
      <w:r w:rsidDel="00000000" w:rsidR="00000000" w:rsidRPr="00000000">
        <w:rPr>
          <w:rFonts w:ascii="Courier New" w:cs="Courier New" w:eastAsia="Courier New" w:hAnsi="Courier New"/>
          <w:b w:val="1"/>
          <w:color w:val="f92672"/>
          <w:sz w:val="19"/>
          <w:szCs w:val="19"/>
          <w:highlight w:val="black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9"/>
          <w:szCs w:val="19"/>
          <w:highlight w:val="black"/>
          <w:rtl w:val="0"/>
        </w:rPr>
        <w:t xml:space="preserve"> optimizers</w:t>
      </w:r>
      <w:r w:rsidDel="00000000" w:rsidR="00000000" w:rsidRPr="00000000">
        <w:rPr>
          <w:rFonts w:ascii="Courier New" w:cs="Courier New" w:eastAsia="Courier New" w:hAnsi="Courier New"/>
          <w:b w:val="1"/>
          <w:color w:val="f92672"/>
          <w:sz w:val="19"/>
          <w:szCs w:val="19"/>
          <w:highlight w:val="black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f8f8f2"/>
          <w:sz w:val="19"/>
          <w:szCs w:val="19"/>
          <w:highlight w:val="black"/>
          <w:rtl w:val="0"/>
        </w:rPr>
        <w:t xml:space="preserve">SGD(lr</w:t>
      </w:r>
      <w:r w:rsidDel="00000000" w:rsidR="00000000" w:rsidRPr="00000000">
        <w:rPr>
          <w:rFonts w:ascii="Courier New" w:cs="Courier New" w:eastAsia="Courier New" w:hAnsi="Courier New"/>
          <w:b w:val="1"/>
          <w:color w:val="f92672"/>
          <w:sz w:val="19"/>
          <w:szCs w:val="19"/>
          <w:highlight w:val="black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e81ff"/>
          <w:sz w:val="19"/>
          <w:szCs w:val="19"/>
          <w:highlight w:val="black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color w:val="f8f8f2"/>
          <w:sz w:val="19"/>
          <w:szCs w:val="19"/>
          <w:highlight w:val="black"/>
          <w:rtl w:val="0"/>
        </w:rPr>
        <w:t xml:space="preserve">)</w:t>
      </w:r>
    </w:p>
    <w:p w:rsidR="00000000" w:rsidDel="00000000" w:rsidP="00000000" w:rsidRDefault="00000000" w:rsidRPr="00000000" w14:paraId="00000040">
      <w:pPr>
        <w:rPr>
          <w:rFonts w:ascii="Courier New" w:cs="Courier New" w:eastAsia="Courier New" w:hAnsi="Courier New"/>
          <w:color w:val="f8f8f2"/>
          <w:sz w:val="19"/>
          <w:szCs w:val="19"/>
          <w:highlight w:val="black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9"/>
          <w:szCs w:val="19"/>
          <w:highlight w:val="black"/>
          <w:rtl w:val="0"/>
        </w:rPr>
        <w:t xml:space="preserve">model</w:t>
      </w:r>
      <w:r w:rsidDel="00000000" w:rsidR="00000000" w:rsidRPr="00000000">
        <w:rPr>
          <w:rFonts w:ascii="Courier New" w:cs="Courier New" w:eastAsia="Courier New" w:hAnsi="Courier New"/>
          <w:b w:val="1"/>
          <w:color w:val="f92672"/>
          <w:sz w:val="19"/>
          <w:szCs w:val="19"/>
          <w:highlight w:val="black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f8f8f2"/>
          <w:sz w:val="19"/>
          <w:szCs w:val="19"/>
          <w:highlight w:val="black"/>
          <w:rtl w:val="0"/>
        </w:rPr>
        <w:t xml:space="preserve">compile(loss</w:t>
      </w:r>
      <w:r w:rsidDel="00000000" w:rsidR="00000000" w:rsidRPr="00000000">
        <w:rPr>
          <w:rFonts w:ascii="Courier New" w:cs="Courier New" w:eastAsia="Courier New" w:hAnsi="Courier New"/>
          <w:b w:val="1"/>
          <w:color w:val="f92672"/>
          <w:sz w:val="19"/>
          <w:szCs w:val="19"/>
          <w:highlight w:val="black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e6db74"/>
          <w:sz w:val="19"/>
          <w:szCs w:val="19"/>
          <w:highlight w:val="black"/>
          <w:rtl w:val="0"/>
        </w:rPr>
        <w:t xml:space="preserve">'mse'</w:t>
      </w:r>
      <w:r w:rsidDel="00000000" w:rsidR="00000000" w:rsidRPr="00000000">
        <w:rPr>
          <w:rFonts w:ascii="Courier New" w:cs="Courier New" w:eastAsia="Courier New" w:hAnsi="Courier New"/>
          <w:color w:val="f8f8f2"/>
          <w:sz w:val="19"/>
          <w:szCs w:val="19"/>
          <w:highlight w:val="black"/>
          <w:rtl w:val="0"/>
        </w:rPr>
        <w:t xml:space="preserve">, optimizer</w:t>
      </w:r>
      <w:r w:rsidDel="00000000" w:rsidR="00000000" w:rsidRPr="00000000">
        <w:rPr>
          <w:rFonts w:ascii="Courier New" w:cs="Courier New" w:eastAsia="Courier New" w:hAnsi="Courier New"/>
          <w:b w:val="1"/>
          <w:color w:val="f92672"/>
          <w:sz w:val="19"/>
          <w:szCs w:val="19"/>
          <w:highlight w:val="black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f8f8f2"/>
          <w:sz w:val="19"/>
          <w:szCs w:val="19"/>
          <w:highlight w:val="black"/>
          <w:rtl w:val="0"/>
        </w:rPr>
        <w:t xml:space="preserve">sgd)</w:t>
      </w:r>
    </w:p>
    <w:p w:rsidR="00000000" w:rsidDel="00000000" w:rsidP="00000000" w:rsidRDefault="00000000" w:rsidRPr="00000000" w14:paraId="00000041">
      <w:pPr>
        <w:rPr>
          <w:rFonts w:ascii="Courier New" w:cs="Courier New" w:eastAsia="Courier New" w:hAnsi="Courier New"/>
          <w:color w:val="f8f8f2"/>
          <w:sz w:val="19"/>
          <w:szCs w:val="19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Courier New" w:cs="Courier New" w:eastAsia="Courier New" w:hAnsi="Courier New"/>
          <w:i w:val="1"/>
          <w:color w:val="93c47d"/>
          <w:sz w:val="19"/>
          <w:szCs w:val="19"/>
          <w:highlight w:val="black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93c47d"/>
          <w:sz w:val="19"/>
          <w:szCs w:val="19"/>
          <w:highlight w:val="black"/>
          <w:rtl w:val="0"/>
        </w:rPr>
        <w:t xml:space="preserve"># 3. Train the model </w:t>
      </w:r>
    </w:p>
    <w:p w:rsidR="00000000" w:rsidDel="00000000" w:rsidP="00000000" w:rsidRDefault="00000000" w:rsidRPr="00000000" w14:paraId="00000043">
      <w:pPr>
        <w:spacing w:after="180" w:line="342.8568" w:lineRule="auto"/>
        <w:jc w:val="both"/>
        <w:rPr>
          <w:rFonts w:ascii="Courier New" w:cs="Courier New" w:eastAsia="Courier New" w:hAnsi="Courier New"/>
          <w:color w:val="f8f8f2"/>
          <w:sz w:val="19"/>
          <w:szCs w:val="19"/>
          <w:highlight w:val="black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19"/>
          <w:szCs w:val="19"/>
          <w:highlight w:val="black"/>
          <w:rtl w:val="0"/>
        </w:rPr>
        <w:t xml:space="preserve">model</w:t>
      </w:r>
      <w:r w:rsidDel="00000000" w:rsidR="00000000" w:rsidRPr="00000000">
        <w:rPr>
          <w:rFonts w:ascii="Courier New" w:cs="Courier New" w:eastAsia="Courier New" w:hAnsi="Courier New"/>
          <w:b w:val="1"/>
          <w:color w:val="f92672"/>
          <w:sz w:val="19"/>
          <w:szCs w:val="19"/>
          <w:highlight w:val="black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f8f8f2"/>
          <w:sz w:val="19"/>
          <w:szCs w:val="19"/>
          <w:highlight w:val="black"/>
          <w:rtl w:val="0"/>
        </w:rPr>
        <w:t xml:space="preserve">fit(X, y, epochs</w:t>
      </w:r>
      <w:r w:rsidDel="00000000" w:rsidR="00000000" w:rsidRPr="00000000">
        <w:rPr>
          <w:rFonts w:ascii="Courier New" w:cs="Courier New" w:eastAsia="Courier New" w:hAnsi="Courier New"/>
          <w:b w:val="1"/>
          <w:color w:val="f92672"/>
          <w:sz w:val="19"/>
          <w:szCs w:val="19"/>
          <w:highlight w:val="black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e81ff"/>
          <w:sz w:val="19"/>
          <w:szCs w:val="19"/>
          <w:highlight w:val="black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f8f8f2"/>
          <w:sz w:val="19"/>
          <w:szCs w:val="19"/>
          <w:highlight w:val="black"/>
          <w:rtl w:val="0"/>
        </w:rPr>
        <w:t xml:space="preserve">, batch_size</w:t>
      </w:r>
      <w:r w:rsidDel="00000000" w:rsidR="00000000" w:rsidRPr="00000000">
        <w:rPr>
          <w:rFonts w:ascii="Courier New" w:cs="Courier New" w:eastAsia="Courier New" w:hAnsi="Courier New"/>
          <w:b w:val="1"/>
          <w:color w:val="f92672"/>
          <w:sz w:val="19"/>
          <w:szCs w:val="19"/>
          <w:highlight w:val="black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ae81ff"/>
          <w:sz w:val="19"/>
          <w:szCs w:val="19"/>
          <w:highlight w:val="black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f8f8f2"/>
          <w:sz w:val="19"/>
          <w:szCs w:val="19"/>
          <w:highlight w:val="black"/>
          <w:rtl w:val="0"/>
        </w:rPr>
        <w:t xml:space="preserve">)</w:t>
      </w:r>
    </w:p>
    <w:p w:rsidR="00000000" w:rsidDel="00000000" w:rsidP="00000000" w:rsidRDefault="00000000" w:rsidRPr="00000000" w14:paraId="0000004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Đây là cách xây dựng một mô hình linear regression cơ bản. Ta có thể điều chỉnh các thông số lr (learning rate), epochs, batch_size phù hợp để thu được kết quả train tốt hơn.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1"/>
        <w:rPr/>
      </w:pPr>
      <w:bookmarkStart w:colFirst="0" w:colLast="0" w:name="_tyhzmjg6d57m" w:id="7"/>
      <w:bookmarkEnd w:id="7"/>
      <w:r w:rsidDel="00000000" w:rsidR="00000000" w:rsidRPr="00000000">
        <w:rPr>
          <w:rtl w:val="0"/>
        </w:rPr>
        <w:t xml:space="preserve">CNN (Convolutional Neural Network)</w:t>
      </w:r>
    </w:p>
    <w:p w:rsidR="00000000" w:rsidDel="00000000" w:rsidP="00000000" w:rsidRDefault="00000000" w:rsidRPr="00000000" w14:paraId="0000004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Cấu trúc cơ bản của CNN bao gồm: convolution layer, activation layer, pooling layer và fully connected layer</w:t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0574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rPr/>
      </w:pPr>
      <w:bookmarkStart w:colFirst="0" w:colLast="0" w:name="_qvks6hvh99kx" w:id="8"/>
      <w:bookmarkEnd w:id="8"/>
      <w:r w:rsidDel="00000000" w:rsidR="00000000" w:rsidRPr="00000000">
        <w:rPr>
          <w:rtl w:val="0"/>
        </w:rPr>
        <w:t xml:space="preserve">Convolution Layer:</w:t>
      </w:r>
    </w:p>
    <w:p w:rsidR="00000000" w:rsidDel="00000000" w:rsidP="00000000" w:rsidRDefault="00000000" w:rsidRPr="00000000" w14:paraId="0000004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Phát hiện các đặc trưng không gian một cách hiệu quả:</w:t>
      </w:r>
    </w:p>
    <w:p w:rsidR="00000000" w:rsidDel="00000000" w:rsidP="00000000" w:rsidRDefault="00000000" w:rsidRPr="00000000" w14:paraId="0000004A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225800"/>
            <wp:effectExtent b="0" l="0" r="0" t="0"/>
            <wp:docPr id="12" name="image9.gif"/>
            <a:graphic>
              <a:graphicData uri="http://schemas.openxmlformats.org/drawingml/2006/picture">
                <pic:pic>
                  <pic:nvPicPr>
                    <pic:cNvPr id="0" name="image9.gif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Filter:</w:t>
      </w:r>
      <w:r w:rsidDel="00000000" w:rsidR="00000000" w:rsidRPr="00000000">
        <w:rPr>
          <w:sz w:val="26"/>
          <w:szCs w:val="26"/>
          <w:rtl w:val="0"/>
        </w:rPr>
        <w:t xml:space="preserve"> nhỏ, là số lẻ (1x1) (3x3) (5x5)</w:t>
      </w:r>
    </w:p>
    <w:p w:rsidR="00000000" w:rsidDel="00000000" w:rsidP="00000000" w:rsidRDefault="00000000" w:rsidRPr="00000000" w14:paraId="0000004C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763800" cy="2216155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3800" cy="2216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2D Convolution:</w:t>
      </w:r>
      <w:r w:rsidDel="00000000" w:rsidR="00000000" w:rsidRPr="00000000">
        <w:rPr>
          <w:sz w:val="26"/>
          <w:szCs w:val="26"/>
          <w:rtl w:val="0"/>
        </w:rPr>
        <w:t xml:space="preserve"> Loại layer thường được sử dụng. Filter sẽ di chuyển theo 2 chiều.</w:t>
      </w:r>
    </w:p>
    <w:p w:rsidR="00000000" w:rsidDel="00000000" w:rsidP="00000000" w:rsidRDefault="00000000" w:rsidRPr="00000000" w14:paraId="0000004E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452938" cy="3080649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30806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left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Stride: </w:t>
      </w:r>
      <w:r w:rsidDel="00000000" w:rsidR="00000000" w:rsidRPr="00000000">
        <w:rPr>
          <w:sz w:val="26"/>
          <w:szCs w:val="26"/>
          <w:rtl w:val="0"/>
        </w:rPr>
        <w:t xml:space="preserve">bước trượt của filter.</w:t>
      </w:r>
    </w:p>
    <w:p w:rsidR="00000000" w:rsidDel="00000000" w:rsidP="00000000" w:rsidRDefault="00000000" w:rsidRPr="00000000" w14:paraId="00000050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5969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VD: S = 2</w:t>
      </w:r>
    </w:p>
    <w:p w:rsidR="00000000" w:rsidDel="00000000" w:rsidP="00000000" w:rsidRDefault="00000000" w:rsidRPr="00000000" w14:paraId="00000052">
      <w:pPr>
        <w:jc w:val="left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Padding:</w:t>
      </w:r>
      <w:r w:rsidDel="00000000" w:rsidR="00000000" w:rsidRPr="00000000">
        <w:rPr>
          <w:sz w:val="26"/>
          <w:szCs w:val="26"/>
          <w:rtl w:val="0"/>
        </w:rPr>
        <w:t xml:space="preserve"> thêm padding cho ảnh để tránh mất thông tin ở viền và giảm tốc độ giảm của đầu ra.</w:t>
      </w:r>
    </w:p>
    <w:p w:rsidR="00000000" w:rsidDel="00000000" w:rsidP="00000000" w:rsidRDefault="00000000" w:rsidRPr="00000000" w14:paraId="00000053">
      <w:pPr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3241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rPr/>
      </w:pPr>
      <w:bookmarkStart w:colFirst="0" w:colLast="0" w:name="_kuvue4pt6y40" w:id="9"/>
      <w:bookmarkEnd w:id="9"/>
      <w:r w:rsidDel="00000000" w:rsidR="00000000" w:rsidRPr="00000000">
        <w:rPr>
          <w:rtl w:val="0"/>
        </w:rPr>
        <w:t xml:space="preserve">Activation Layer</w:t>
      </w:r>
    </w:p>
    <w:p w:rsidR="00000000" w:rsidDel="00000000" w:rsidP="00000000" w:rsidRDefault="00000000" w:rsidRPr="00000000" w14:paraId="0000005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Đi theo sau tầng convolution, phổ biến là làm ReLU.</w:t>
      </w:r>
    </w:p>
    <w:p w:rsidR="00000000" w:rsidDel="00000000" w:rsidP="00000000" w:rsidRDefault="00000000" w:rsidRPr="00000000" w14:paraId="00000056">
      <w:pPr>
        <w:pStyle w:val="Heading2"/>
        <w:rPr/>
      </w:pPr>
      <w:bookmarkStart w:colFirst="0" w:colLast="0" w:name="_4cys9uay3374" w:id="10"/>
      <w:bookmarkEnd w:id="10"/>
      <w:r w:rsidDel="00000000" w:rsidR="00000000" w:rsidRPr="00000000">
        <w:rPr>
          <w:rtl w:val="0"/>
        </w:rPr>
        <w:t xml:space="preserve">Pooling layer</w:t>
      </w:r>
    </w:p>
    <w:p w:rsidR="00000000" w:rsidDel="00000000" w:rsidP="00000000" w:rsidRDefault="00000000" w:rsidRPr="00000000" w14:paraId="0000005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Có 2 loại:</w:t>
      </w:r>
    </w:p>
    <w:p w:rsidR="00000000" w:rsidDel="00000000" w:rsidP="00000000" w:rsidRDefault="00000000" w:rsidRPr="00000000" w14:paraId="0000005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Max Pooling: 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3876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Average Pooling:</w:t>
      </w:r>
    </w:p>
    <w:p w:rsidR="00000000" w:rsidDel="00000000" w:rsidP="00000000" w:rsidRDefault="00000000" w:rsidRPr="00000000" w14:paraId="0000005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3876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rPr/>
      </w:pPr>
      <w:bookmarkStart w:colFirst="0" w:colLast="0" w:name="_4ugn92t2b27n" w:id="11"/>
      <w:bookmarkEnd w:id="11"/>
      <w:r w:rsidDel="00000000" w:rsidR="00000000" w:rsidRPr="00000000">
        <w:rPr>
          <w:rtl w:val="0"/>
        </w:rPr>
        <w:t xml:space="preserve">Fully Connected</w:t>
      </w:r>
    </w:p>
    <w:p w:rsidR="00000000" w:rsidDel="00000000" w:rsidP="00000000" w:rsidRDefault="00000000" w:rsidRPr="00000000" w14:paraId="0000005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Trước khi dữ liệu được đưa vào FC layer cần được làm phẳng trước.</w:t>
      </w:r>
    </w:p>
    <w:p w:rsidR="00000000" w:rsidDel="00000000" w:rsidP="00000000" w:rsidRDefault="00000000" w:rsidRPr="00000000" w14:paraId="0000005D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491163" cy="3007065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3007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Bản chất FC layer cũng chính là một multi-layer perceptron.</w:t>
      </w:r>
    </w:p>
    <w:p w:rsidR="00000000" w:rsidDel="00000000" w:rsidP="00000000" w:rsidRDefault="00000000" w:rsidRPr="00000000" w14:paraId="0000005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003800" cy="22860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1"/>
        <w:rPr/>
      </w:pPr>
      <w:bookmarkStart w:colFirst="0" w:colLast="0" w:name="_xr1yb9glky1w" w:id="12"/>
      <w:bookmarkEnd w:id="12"/>
      <w:r w:rsidDel="00000000" w:rsidR="00000000" w:rsidRPr="00000000">
        <w:rPr>
          <w:rtl w:val="0"/>
        </w:rPr>
        <w:t xml:space="preserve">Batch Normalization</w:t>
      </w:r>
    </w:p>
    <w:p w:rsidR="00000000" w:rsidDel="00000000" w:rsidP="00000000" w:rsidRDefault="00000000" w:rsidRPr="00000000" w14:paraId="0000006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Chuẩn hóa các feature đầu ra mỗi layer sau khi đi qua các activation về trạng thái zero-mean (dữ liệu phân bố quanh điểm 0) với norm 1.</w:t>
      </w:r>
    </w:p>
    <w:p w:rsidR="00000000" w:rsidDel="00000000" w:rsidP="00000000" w:rsidRDefault="00000000" w:rsidRPr="00000000" w14:paraId="0000006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=&gt; x không rơi vào khoảng bão hòa sau khi đi qua các activation.</w:t>
      </w:r>
    </w:p>
    <w:p w:rsidR="00000000" w:rsidDel="00000000" w:rsidP="00000000" w:rsidRDefault="00000000" w:rsidRPr="00000000" w14:paraId="00000064">
      <w:pPr>
        <w:pStyle w:val="Heading1"/>
        <w:rPr/>
      </w:pPr>
      <w:bookmarkStart w:colFirst="0" w:colLast="0" w:name="_ezz4v2qwa937" w:id="13"/>
      <w:bookmarkEnd w:id="1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1"/>
        <w:rPr/>
      </w:pPr>
      <w:bookmarkStart w:colFirst="0" w:colLast="0" w:name="_agogmequhflu" w:id="14"/>
      <w:bookmarkEnd w:id="14"/>
      <w:r w:rsidDel="00000000" w:rsidR="00000000" w:rsidRPr="00000000">
        <w:rPr>
          <w:rtl w:val="0"/>
        </w:rPr>
        <w:t xml:space="preserve">L1, L2 Regularization</w:t>
      </w:r>
    </w:p>
    <w:p w:rsidR="00000000" w:rsidDel="00000000" w:rsidP="00000000" w:rsidRDefault="00000000" w:rsidRPr="00000000" w14:paraId="0000006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Cộng thêm tham số vào hàm mất mát. Tham số lamda được điều chỉnh để giảm overfitting. Tuy nhiên lamda lớn có thể gây ra underfitting.</w:t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L1 (Lasso Regression)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L2 (Ridge Regression)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286000" cy="723900"/>
                  <wp:effectExtent b="0" l="0" r="0" t="0"/>
                  <wp:docPr id="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</w:rPr>
              <w:drawing>
                <wp:inline distB="114300" distT="114300" distL="114300" distR="114300">
                  <wp:extent cx="2311400" cy="673100"/>
                  <wp:effectExtent b="0" l="0" r="0" t="0"/>
                  <wp:docPr id="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140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Lựa chọn đặc trưng tốt hơn.</w:t>
            </w:r>
          </w:p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(L1 đưa các trọng số của các feature ít liên quan về 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Hiệu quả hơn trong các bài toán non-sparse (nhiều phần tử khác 0)</w:t>
            </w:r>
          </w:p>
        </w:tc>
      </w:tr>
    </w:tbl>
    <w:p w:rsidR="00000000" w:rsidDel="00000000" w:rsidP="00000000" w:rsidRDefault="00000000" w:rsidRPr="00000000" w14:paraId="0000006E">
      <w:pPr>
        <w:pStyle w:val="Heading1"/>
        <w:rPr/>
      </w:pPr>
      <w:bookmarkStart w:colFirst="0" w:colLast="0" w:name="_27jksvs68jug" w:id="15"/>
      <w:bookmarkEnd w:id="15"/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image" Target="media/image9.gif"/><Relationship Id="rId10" Type="http://schemas.openxmlformats.org/officeDocument/2006/relationships/image" Target="media/image5.png"/><Relationship Id="rId21" Type="http://schemas.openxmlformats.org/officeDocument/2006/relationships/image" Target="media/image11.png"/><Relationship Id="rId13" Type="http://schemas.openxmlformats.org/officeDocument/2006/relationships/image" Target="media/image12.png"/><Relationship Id="rId12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15" Type="http://schemas.openxmlformats.org/officeDocument/2006/relationships/image" Target="media/image14.png"/><Relationship Id="rId14" Type="http://schemas.openxmlformats.org/officeDocument/2006/relationships/image" Target="media/image4.png"/><Relationship Id="rId17" Type="http://schemas.openxmlformats.org/officeDocument/2006/relationships/image" Target="media/image6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image" Target="media/image10.gif"/><Relationship Id="rId18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